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1DCB2" w14:textId="0E616667" w:rsidR="000C6C7B" w:rsidRPr="000C6C7B" w:rsidRDefault="000C6C7B" w:rsidP="000C6C7B">
      <w:pPr>
        <w:rPr>
          <w:b/>
          <w:bCs/>
        </w:rPr>
      </w:pPr>
      <w:r>
        <w:rPr>
          <w:b/>
          <w:bCs/>
        </w:rPr>
        <w:t>Lay Report of Important Outcomes</w:t>
      </w:r>
    </w:p>
    <w:p w14:paraId="679848FA" w14:textId="72F5E3F2" w:rsidR="00880B49" w:rsidRDefault="000C6C7B" w:rsidP="000C6C7B">
      <w:r w:rsidRPr="000C6C7B">
        <w:t xml:space="preserve"> We successfully obtained IRB approval for the first known functional precision medicine trial for metastatic breast cancer</w:t>
      </w:r>
      <w:r>
        <w:t>. T</w:t>
      </w:r>
      <w:r w:rsidRPr="000C6C7B">
        <w:t xml:space="preserve">o date, we have enrolled 5 patients. 4 of them remained eligible to </w:t>
      </w:r>
      <w:r w:rsidRPr="000C6C7B">
        <w:t>continue</w:t>
      </w:r>
      <w:r w:rsidRPr="000C6C7B">
        <w:t xml:space="preserve"> study. Thus, we are almost 1/3 of the way to our accrual goal of 15 patients; the study is ongoing. We have continued to optimize our functional precision medicine pipeline with each case, which is a key aspect of this novel feasibility study.  We look forward to reporting </w:t>
      </w:r>
      <w:proofErr w:type="gramStart"/>
      <w:r w:rsidRPr="000C6C7B">
        <w:t>final results</w:t>
      </w:r>
      <w:proofErr w:type="gramEnd"/>
      <w:r w:rsidRPr="000C6C7B">
        <w:t xml:space="preserve"> at the end of the trial.  </w:t>
      </w:r>
    </w:p>
    <w:sectPr w:rsidR="00880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49"/>
    <w:rsid w:val="000C6C7B"/>
    <w:rsid w:val="003D1029"/>
    <w:rsid w:val="00880B49"/>
    <w:rsid w:val="008F3673"/>
    <w:rsid w:val="00E563E3"/>
    <w:rsid w:val="00F0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BF9BE"/>
  <w15:chartTrackingRefBased/>
  <w15:docId w15:val="{1E2C168A-66DF-492D-A1CF-76DB12D5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hava avraham</dc:creator>
  <cp:keywords/>
  <dc:description/>
  <cp:lastModifiedBy>Matilda Lucas</cp:lastModifiedBy>
  <cp:revision>5</cp:revision>
  <dcterms:created xsi:type="dcterms:W3CDTF">2023-09-21T16:11:00Z</dcterms:created>
  <dcterms:modified xsi:type="dcterms:W3CDTF">2024-03-18T14:29:00Z</dcterms:modified>
</cp:coreProperties>
</file>