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D24D0" w14:textId="69DF3D2E" w:rsidR="00952176" w:rsidRDefault="00703A25">
      <w:proofErr w:type="spellStart"/>
      <w:r>
        <w:t>Metavivor</w:t>
      </w:r>
      <w:proofErr w:type="spellEnd"/>
      <w:r w:rsidR="002D60CD">
        <w:t xml:space="preserve"> Lay Abstract:</w:t>
      </w:r>
    </w:p>
    <w:p w14:paraId="4BDA55CD" w14:textId="2404889D" w:rsidR="00703A25" w:rsidRDefault="00703A25">
      <w:r>
        <w:t xml:space="preserve">Despite improvements in survival in breast cancer patients diagnosed with non-invasive disease, breast cancer remains a leading cause of death. This is largely due to the ability </w:t>
      </w:r>
      <w:r w:rsidR="00C4296E">
        <w:t>of</w:t>
      </w:r>
      <w:r>
        <w:t xml:space="preserve"> breast cancer cells to </w:t>
      </w:r>
      <w:r w:rsidR="007944BC">
        <w:t xml:space="preserve">spread (metastasize) </w:t>
      </w:r>
      <w:r>
        <w:t>to distant sites including lung, brain, and bone. Over 70% of breast cancer patients who die from the disease have tumors in the bone, which can develop after decades of disease-free survival and can be the only metastatic</w:t>
      </w:r>
      <w:r w:rsidR="00CF523A">
        <w:t xml:space="preserve"> site</w:t>
      </w:r>
      <w:r>
        <w:t xml:space="preserve"> or in combination with other metastases. Once tumors establish in bone, they are incurable and lead to</w:t>
      </w:r>
      <w:r w:rsidR="007944BC">
        <w:t xml:space="preserve"> the disruption of normal bone repair resulting in bone pain and fracture</w:t>
      </w:r>
      <w:r w:rsidR="00C4296E">
        <w:t>s</w:t>
      </w:r>
      <w:r w:rsidR="007944BC">
        <w:t>, which impair quality of life and overall survival. Bone metastases are resistant to standard chemotherapies and immun</w:t>
      </w:r>
      <w:r w:rsidR="00C4296E">
        <w:t>o</w:t>
      </w:r>
      <w:r w:rsidR="007944BC">
        <w:t xml:space="preserve">therapies, and the identification of therapies to treat patients with bone metastatic disease remains a critical gap in cancer treatment. Our previous studies have demonstrated that tumor cells interact with the bone and bone marrow microenvironment to improve survival by altering the immune responses to allow tumors to escape immune surveillance and increase the drug resistance of tumors. In this grant, we investigate </w:t>
      </w:r>
      <w:r w:rsidR="00075CFE">
        <w:t xml:space="preserve">the </w:t>
      </w:r>
      <w:r w:rsidR="002D60CD">
        <w:t>Eph</w:t>
      </w:r>
      <w:r w:rsidR="002D60CD">
        <w:t xml:space="preserve"> </w:t>
      </w:r>
      <w:r w:rsidR="002D60CD">
        <w:t>receptor</w:t>
      </w:r>
      <w:r w:rsidR="002D60CD">
        <w:t xml:space="preserve"> </w:t>
      </w:r>
      <w:r w:rsidR="007944BC">
        <w:t xml:space="preserve">signaling pathway, which </w:t>
      </w:r>
      <w:r w:rsidR="002D60CD">
        <w:t>helps</w:t>
      </w:r>
      <w:r w:rsidR="002D60CD">
        <w:t xml:space="preserve"> </w:t>
      </w:r>
      <w:r w:rsidR="00035927">
        <w:t>tumor-promoting interactions</w:t>
      </w:r>
      <w:r w:rsidR="007944BC">
        <w:t xml:space="preserve"> between tumor cells and immune cells. We hypothesized that inhibition of Eph signaling would reduce this </w:t>
      </w:r>
      <w:r w:rsidR="00035927">
        <w:t>interaction</w:t>
      </w:r>
      <w:r w:rsidR="007944BC">
        <w:t xml:space="preserve"> and block tumor-cell reprogramming of macrophages (an immune cell) to reduce tumor growth in the bone and restore immune killing of tumor cells. We proposed to investigate the Eph signaling pathway to better understand how </w:t>
      </w:r>
      <w:proofErr w:type="spellStart"/>
      <w:r w:rsidR="007944BC">
        <w:t>Ephs</w:t>
      </w:r>
      <w:proofErr w:type="spellEnd"/>
      <w:r w:rsidR="007944BC">
        <w:t xml:space="preserve"> contribute to bone metastatic disease and test Eph-targeted drugs as potential therapies to reduce tumor burden and bone destruction, which will improve patient quality of life and survival. </w:t>
      </w:r>
    </w:p>
    <w:p w14:paraId="5806E980" w14:textId="639EADFE" w:rsidR="00C4296E" w:rsidRDefault="00C4296E"/>
    <w:sectPr w:rsidR="00C4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A25"/>
    <w:rsid w:val="00035927"/>
    <w:rsid w:val="00075CFE"/>
    <w:rsid w:val="001257A5"/>
    <w:rsid w:val="001E4DFF"/>
    <w:rsid w:val="002A1A21"/>
    <w:rsid w:val="002D60CD"/>
    <w:rsid w:val="002E0BF0"/>
    <w:rsid w:val="00532870"/>
    <w:rsid w:val="005C78D4"/>
    <w:rsid w:val="005D3D59"/>
    <w:rsid w:val="00703A25"/>
    <w:rsid w:val="00763C58"/>
    <w:rsid w:val="007944BC"/>
    <w:rsid w:val="00846F76"/>
    <w:rsid w:val="0092435C"/>
    <w:rsid w:val="00952176"/>
    <w:rsid w:val="00C4296E"/>
    <w:rsid w:val="00C5013F"/>
    <w:rsid w:val="00CF523A"/>
    <w:rsid w:val="00F6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00D3B"/>
  <w15:chartTrackingRefBased/>
  <w15:docId w15:val="{C0C5E71C-8AEF-4778-ACB9-A50774BD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32870"/>
    <w:pPr>
      <w:spacing w:after="0" w:line="240" w:lineRule="auto"/>
    </w:pPr>
  </w:style>
  <w:style w:type="character" w:styleId="CommentReference">
    <w:name w:val="annotation reference"/>
    <w:basedOn w:val="DefaultParagraphFont"/>
    <w:uiPriority w:val="99"/>
    <w:semiHidden/>
    <w:unhideWhenUsed/>
    <w:rsid w:val="005C78D4"/>
    <w:rPr>
      <w:sz w:val="16"/>
      <w:szCs w:val="16"/>
    </w:rPr>
  </w:style>
  <w:style w:type="paragraph" w:styleId="CommentText">
    <w:name w:val="annotation text"/>
    <w:basedOn w:val="Normal"/>
    <w:link w:val="CommentTextChar"/>
    <w:uiPriority w:val="99"/>
    <w:unhideWhenUsed/>
    <w:rsid w:val="005C78D4"/>
    <w:pPr>
      <w:spacing w:line="240" w:lineRule="auto"/>
    </w:pPr>
    <w:rPr>
      <w:sz w:val="20"/>
      <w:szCs w:val="20"/>
    </w:rPr>
  </w:style>
  <w:style w:type="character" w:customStyle="1" w:styleId="CommentTextChar">
    <w:name w:val="Comment Text Char"/>
    <w:basedOn w:val="DefaultParagraphFont"/>
    <w:link w:val="CommentText"/>
    <w:uiPriority w:val="99"/>
    <w:rsid w:val="005C78D4"/>
    <w:rPr>
      <w:sz w:val="20"/>
      <w:szCs w:val="20"/>
    </w:rPr>
  </w:style>
  <w:style w:type="paragraph" w:styleId="CommentSubject">
    <w:name w:val="annotation subject"/>
    <w:basedOn w:val="CommentText"/>
    <w:next w:val="CommentText"/>
    <w:link w:val="CommentSubjectChar"/>
    <w:uiPriority w:val="99"/>
    <w:semiHidden/>
    <w:unhideWhenUsed/>
    <w:rsid w:val="005C78D4"/>
    <w:rPr>
      <w:b/>
      <w:bCs/>
    </w:rPr>
  </w:style>
  <w:style w:type="character" w:customStyle="1" w:styleId="CommentSubjectChar">
    <w:name w:val="Comment Subject Char"/>
    <w:basedOn w:val="CommentTextChar"/>
    <w:link w:val="CommentSubject"/>
    <w:uiPriority w:val="99"/>
    <w:semiHidden/>
    <w:rsid w:val="005C78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0d7691bc-7f5e-44ec-a8b0-2718a499d3b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4E29A739B89549827017C2E715E075" ma:contentTypeVersion="17" ma:contentTypeDescription="Create a new document." ma:contentTypeScope="" ma:versionID="47630b52f621d2d4585b4106ce5b2c84">
  <xsd:schema xmlns:xsd="http://www.w3.org/2001/XMLSchema" xmlns:xs="http://www.w3.org/2001/XMLSchema" xmlns:p="http://schemas.microsoft.com/office/2006/metadata/properties" xmlns:ns3="0d7691bc-7f5e-44ec-a8b0-2718a499d3bc" xmlns:ns4="888caefe-52af-4f40-90f7-5a268e940ab0" targetNamespace="http://schemas.microsoft.com/office/2006/metadata/properties" ma:root="true" ma:fieldsID="4878f82eb0315e091e2a8aa41303df46" ns3:_="" ns4:_="">
    <xsd:import namespace="0d7691bc-7f5e-44ec-a8b0-2718a499d3bc"/>
    <xsd:import namespace="888caefe-52af-4f40-90f7-5a268e940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691bc-7f5e-44ec-a8b0-2718a499d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8caefe-52af-4f40-90f7-5a268e940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470353-D6A3-419C-9D27-21B7B740B357}">
  <ds:schemaRefs>
    <ds:schemaRef ds:uri="http://schemas.openxmlformats.org/officeDocument/2006/bibliography"/>
  </ds:schemaRefs>
</ds:datastoreItem>
</file>

<file path=customXml/itemProps2.xml><?xml version="1.0" encoding="utf-8"?>
<ds:datastoreItem xmlns:ds="http://schemas.openxmlformats.org/officeDocument/2006/customXml" ds:itemID="{A01E824C-0A60-4DB1-92FC-2E2FBBDF9B0C}">
  <ds:schemaRefs>
    <ds:schemaRef ds:uri="http://schemas.microsoft.com/office/2006/metadata/properties"/>
    <ds:schemaRef ds:uri="http://schemas.microsoft.com/office/infopath/2007/PartnerControls"/>
    <ds:schemaRef ds:uri="0d7691bc-7f5e-44ec-a8b0-2718a499d3bc"/>
  </ds:schemaRefs>
</ds:datastoreItem>
</file>

<file path=customXml/itemProps3.xml><?xml version="1.0" encoding="utf-8"?>
<ds:datastoreItem xmlns:ds="http://schemas.openxmlformats.org/officeDocument/2006/customXml" ds:itemID="{6F6F6180-561E-483B-A8EA-CE694B01FEF9}">
  <ds:schemaRefs>
    <ds:schemaRef ds:uri="http://schemas.microsoft.com/sharepoint/v3/contenttype/forms"/>
  </ds:schemaRefs>
</ds:datastoreItem>
</file>

<file path=customXml/itemProps4.xml><?xml version="1.0" encoding="utf-8"?>
<ds:datastoreItem xmlns:ds="http://schemas.openxmlformats.org/officeDocument/2006/customXml" ds:itemID="{E1180084-041E-40AA-A702-7F07F243A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691bc-7f5e-44ec-a8b0-2718a499d3bc"/>
    <ds:schemaRef ds:uri="888caefe-52af-4f40-90f7-5a268e940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1536</Characters>
  <Application>Microsoft Office Word</Application>
  <DocSecurity>0</DocSecurity>
  <Lines>19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Rhoades, Julie</dc:creator>
  <cp:keywords/>
  <dc:description/>
  <cp:lastModifiedBy>Rhoades, Julie</cp:lastModifiedBy>
  <cp:revision>3</cp:revision>
  <dcterms:created xsi:type="dcterms:W3CDTF">2024-04-09T18:23:00Z</dcterms:created>
  <dcterms:modified xsi:type="dcterms:W3CDTF">2024-04-09T18:28:00Z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d4593c7a-69d5-4c8d-ae7c-8227710ec3cf</vt:lpwstr>
  </property>
  <property fmtid="{D5CDD505-2E9C-101B-9397-08002B2CF9AE}" pid="3" name="MSIP_Label_792c8cef-6f2b-4af1-b4ac-d815ff795cd6_Enabled">
    <vt:lpwstr>true</vt:lpwstr>
  </property>
  <property fmtid="{D5CDD505-2E9C-101B-9397-08002B2CF9AE}" pid="4" name="MSIP_Label_792c8cef-6f2b-4af1-b4ac-d815ff795cd6_SetDate">
    <vt:lpwstr>2024-04-09T17:24:15Z</vt:lpwstr>
  </property>
  <property fmtid="{D5CDD505-2E9C-101B-9397-08002B2CF9AE}" pid="5" name="MSIP_Label_792c8cef-6f2b-4af1-b4ac-d815ff795cd6_Method">
    <vt:lpwstr>Standard</vt:lpwstr>
  </property>
  <property fmtid="{D5CDD505-2E9C-101B-9397-08002B2CF9AE}" pid="6" name="MSIP_Label_792c8cef-6f2b-4af1-b4ac-d815ff795cd6_Name">
    <vt:lpwstr>VUMC General</vt:lpwstr>
  </property>
  <property fmtid="{D5CDD505-2E9C-101B-9397-08002B2CF9AE}" pid="7" name="MSIP_Label_792c8cef-6f2b-4af1-b4ac-d815ff795cd6_SiteId">
    <vt:lpwstr>ef575030-1424-4ed8-b83c-12c533d879ab</vt:lpwstr>
  </property>
  <property fmtid="{D5CDD505-2E9C-101B-9397-08002B2CF9AE}" pid="8" name="MSIP_Label_792c8cef-6f2b-4af1-b4ac-d815ff795cd6_ActionId">
    <vt:lpwstr>d79ed648-1d14-412d-a214-108a97f65ac0</vt:lpwstr>
  </property>
  <property fmtid="{D5CDD505-2E9C-101B-9397-08002B2CF9AE}" pid="9" name="MSIP_Label_792c8cef-6f2b-4af1-b4ac-d815ff795cd6_ContentBits">
    <vt:lpwstr>0</vt:lpwstr>
  </property>
  <property fmtid="{D5CDD505-2E9C-101B-9397-08002B2CF9AE}" pid="10" name="ContentTypeId">
    <vt:lpwstr>0x010100FC4E29A739B89549827017C2E715E075</vt:lpwstr>
  </property>
</Properties>
</file>